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Business Case</w:t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Template 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V1.0</w:t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Are the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reasons for the project </w:t>
            </w:r>
            <w:r w:rsidDel="00000000" w:rsidR="00000000" w:rsidRPr="00000000">
              <w:rPr>
                <w:rtl w:val="0"/>
              </w:rPr>
              <w:t xml:space="preserve">aligned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with the corporate or programme strategy?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Is the project plan aligned with the business case?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Are the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benefits clearly identified and justified?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How and when will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the benefits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be reali</w:t>
            </w:r>
            <w:r w:rsidDel="00000000" w:rsidR="00000000" w:rsidRPr="00000000">
              <w:rPr>
                <w:rtl w:val="0"/>
              </w:rPr>
              <w:t xml:space="preserve">s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hat will define a successful outcome?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What is the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preferred business </w:t>
            </w:r>
            <w:r w:rsidDel="00000000" w:rsidR="00000000" w:rsidRPr="00000000">
              <w:rPr>
                <w:rtl w:val="0"/>
              </w:rPr>
              <w:t xml:space="preserve">option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and why?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Where external procurement is required, what is the preferred sourcing option is and why?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6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How will the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necessary </w:t>
            </w:r>
            <w:r w:rsidDel="00000000" w:rsidR="00000000" w:rsidRPr="00000000">
              <w:rPr>
                <w:rtl w:val="0"/>
              </w:rPr>
              <w:t xml:space="preserve">funding be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obtained?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Does this business case describe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non-financial as well as financial success criteria?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Are t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he major risks faced by the project explicitly stated, a</w:t>
            </w:r>
            <w:r w:rsidDel="00000000" w:rsidR="00000000" w:rsidRPr="00000000">
              <w:rPr>
                <w:rtl w:val="0"/>
              </w:rPr>
              <w:t xml:space="preserve">nd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any proposed responses?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Executive Summary</w:t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[Highlights the key points in the Business Case, which should include important benefits and the return on investment (ROI)]</w:t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Reasons</w:t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[Explains the reasons for undertaking the project and how the project will enable the achievement of corporate strategies and objectives. What business changes are envisaged and </w:t>
      </w:r>
      <w:r w:rsidDel="00000000" w:rsidR="00000000" w:rsidRPr="00000000">
        <w:rPr>
          <w:rtl w:val="0"/>
        </w:rPr>
        <w:t xml:space="preserve">what is the rationale for performing them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?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Improving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the customer experience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Accelerated investment to enter new markets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Equity investment to scale up the business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Customer service improvement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Business expansion to enable revenue growth]</w:t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Business Options</w:t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[Analysis and reasoned recommendation for the base business options of: do nothing, do the minimal or do something]</w:t>
      </w:r>
    </w:p>
    <w:p w:rsidR="00000000" w:rsidDel="00000000" w:rsidP="00000000" w:rsidRDefault="00000000" w:rsidRPr="00000000" w14:paraId="0000003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Expected Benefits</w:t>
      </w:r>
    </w:p>
    <w:p w:rsidR="00000000" w:rsidDel="00000000" w:rsidP="00000000" w:rsidRDefault="00000000" w:rsidRPr="00000000" w14:paraId="0000003E">
      <w:pPr>
        <w:ind w:left="720" w:firstLine="0"/>
        <w:jc w:val="both"/>
        <w:rPr/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[The benefits that the project will deliver expressed in measurable terms against the situation as it exists prior to the project]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4n1n1tq8h3se" w:id="5"/>
      <w:bookmarkEnd w:id="5"/>
      <w:r w:rsidDel="00000000" w:rsidR="00000000" w:rsidRPr="00000000">
        <w:rPr>
          <w:rtl w:val="0"/>
        </w:rPr>
        <w:t xml:space="preserve">Benefits Management Approach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  <w:t xml:space="preserve">[What activities will ensure that the project objectives are met and the expected benefits delivered, including any tasks, metrics and owners that will carry out the measurement and management; both during and after the project has closed (e.g. post project benefit reviews)?]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Expected </w:t>
      </w:r>
      <w:r w:rsidDel="00000000" w:rsidR="00000000" w:rsidRPr="00000000">
        <w:rPr>
          <w:rtl w:val="0"/>
        </w:rPr>
        <w:t xml:space="preserve">Drawbacks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[Outcomes perceived as negative by one or more stakeholders]</w:t>
      </w:r>
    </w:p>
    <w:p w:rsidR="00000000" w:rsidDel="00000000" w:rsidP="00000000" w:rsidRDefault="00000000" w:rsidRPr="00000000" w14:paraId="0000004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7"/>
      <w:bookmarkEnd w:id="7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Timescale</w:t>
      </w:r>
    </w:p>
    <w:p w:rsidR="00000000" w:rsidDel="00000000" w:rsidP="00000000" w:rsidRDefault="00000000" w:rsidRPr="00000000" w14:paraId="0000004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[Over which the project will run (summary of the Project Plan) and the period over which the benefits will be realised]</w:t>
      </w:r>
    </w:p>
    <w:p w:rsidR="00000000" w:rsidDel="00000000" w:rsidP="00000000" w:rsidRDefault="00000000" w:rsidRPr="00000000" w14:paraId="0000004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Financial Forecast Summary</w:t>
      </w:r>
    </w:p>
    <w:p w:rsidR="00000000" w:rsidDel="00000000" w:rsidP="00000000" w:rsidRDefault="00000000" w:rsidRPr="00000000" w14:paraId="0000004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[A summary of the project costs (taken from the Project Plan), the ongoing operations and maintenance costs and their funding arrangements]</w:t>
      </w:r>
    </w:p>
    <w:p w:rsidR="00000000" w:rsidDel="00000000" w:rsidP="00000000" w:rsidRDefault="00000000" w:rsidRPr="00000000" w14:paraId="0000004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9"/>
      <w:bookmarkEnd w:id="9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Major Risks</w:t>
      </w:r>
    </w:p>
    <w:p w:rsidR="00000000" w:rsidDel="00000000" w:rsidP="00000000" w:rsidRDefault="00000000" w:rsidRPr="00000000" w14:paraId="0000004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[A summary of the key risks associated with the project together with the likely impact and plans should they occur]</w:t>
      </w:r>
    </w:p>
    <w:p w:rsidR="00000000" w:rsidDel="00000000" w:rsidP="00000000" w:rsidRDefault="00000000" w:rsidRPr="00000000" w14:paraId="00000049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65bu1bjqtryb" w:id="10"/>
      <w:bookmarkEnd w:id="10"/>
      <w:r w:rsidDel="00000000" w:rsidR="00000000" w:rsidRPr="00000000">
        <w:rPr>
          <w:rtl w:val="0"/>
        </w:rPr>
        <w:t xml:space="preserve">Investment Appraisal</w:t>
      </w:r>
    </w:p>
    <w:p w:rsidR="00000000" w:rsidDel="00000000" w:rsidP="00000000" w:rsidRDefault="00000000" w:rsidRPr="00000000" w14:paraId="0000004B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[Define how the project will be funded (capex/opex) and compare the aggregated benefits and drawbacks to the project costs and ongoing operations and maintenance cost.]</w:t>
      </w:r>
    </w:p>
    <w:p w:rsidR="00000000" w:rsidDel="00000000" w:rsidP="00000000" w:rsidRDefault="00000000" w:rsidRPr="00000000" w14:paraId="0000004C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11"/>
      <w:bookmarkEnd w:id="1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Business Case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3"/>
      <w:bookmarkEnd w:id="13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Business Case History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rtl w:val="0"/>
        </w:rPr>
        <w:t xml:space="preserve">How did the business case emerge, what was the project mandate and who was involved?]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4"/>
      <w:bookmarkEnd w:id="14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5"/>
      <w:bookmarkEnd w:id="15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  <w:t xml:space="preserve">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  <w:t xml:space="preserve">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pStyle w:val="Heading2"/>
        <w:ind w:left="0" w:firstLine="0"/>
        <w:rPr/>
      </w:pPr>
      <w:bookmarkStart w:colFirst="0" w:colLast="0" w:name="_t3t8s0u1bazn" w:id="16"/>
      <w:bookmarkEnd w:id="16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02y/mm/dd</w:t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GLP003-BusinessCase-V1.0</w:t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